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6B" w:rsidRDefault="00C45D6B" w:rsidP="00C07AF3">
      <w:pPr>
        <w:spacing w:line="240" w:lineRule="auto"/>
        <w:ind w:firstLine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C45D6B" w:rsidRDefault="00C45D6B" w:rsidP="004323CD">
      <w:pPr>
        <w:spacing w:line="240" w:lineRule="auto"/>
        <w:ind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45D6B" w:rsidRDefault="00C45D6B" w:rsidP="004323CD">
      <w:pPr>
        <w:spacing w:line="240" w:lineRule="auto"/>
        <w:ind w:firstLine="0"/>
        <w:jc w:val="center"/>
        <w:rPr>
          <w:b/>
          <w:bCs/>
          <w:sz w:val="24"/>
          <w:szCs w:val="24"/>
          <w:lang w:eastAsia="ru-RU"/>
        </w:rPr>
      </w:pPr>
    </w:p>
    <w:p w:rsidR="00C45D6B" w:rsidRDefault="00C45D6B" w:rsidP="004323CD">
      <w:pPr>
        <w:spacing w:line="240" w:lineRule="auto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45D6B" w:rsidRDefault="00C45D6B" w:rsidP="004323CD">
      <w:pPr>
        <w:spacing w:line="240" w:lineRule="auto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</w:p>
    <w:p w:rsidR="00C45D6B" w:rsidRPr="00A22B9E" w:rsidRDefault="00C45D6B" w:rsidP="004323CD">
      <w:pPr>
        <w:spacing w:line="240" w:lineRule="auto"/>
        <w:ind w:firstLine="0"/>
        <w:jc w:val="both"/>
        <w:rPr>
          <w:spacing w:val="-2"/>
          <w:sz w:val="32"/>
          <w:szCs w:val="32"/>
          <w:lang w:eastAsia="ru-RU"/>
        </w:rPr>
      </w:pPr>
      <w:r w:rsidRPr="00A22B9E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 xml:space="preserve">21.04.2020 </w:t>
      </w:r>
      <w:r w:rsidRPr="00A22B9E">
        <w:rPr>
          <w:sz w:val="24"/>
          <w:szCs w:val="24"/>
          <w:lang w:eastAsia="ru-RU"/>
        </w:rPr>
        <w:t xml:space="preserve"> №</w:t>
      </w:r>
      <w:r>
        <w:rPr>
          <w:sz w:val="24"/>
          <w:szCs w:val="24"/>
          <w:lang w:eastAsia="ru-RU"/>
        </w:rPr>
        <w:t>121</w:t>
      </w:r>
    </w:p>
    <w:p w:rsidR="00C45D6B" w:rsidRDefault="00C45D6B" w:rsidP="004323CD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  <w:r w:rsidRPr="00A22B9E">
        <w:rPr>
          <w:sz w:val="24"/>
          <w:szCs w:val="24"/>
          <w:lang w:eastAsia="ru-RU"/>
        </w:rPr>
        <w:t xml:space="preserve"> г. Унеча, Брянской области</w:t>
      </w:r>
    </w:p>
    <w:p w:rsidR="00C45D6B" w:rsidRPr="00A22B9E" w:rsidRDefault="00C45D6B" w:rsidP="004323CD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Об утверждении Требований к порядку 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>разработки и принятия правовых актов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о нормировании в сфере закупок для </w:t>
      </w:r>
    </w:p>
    <w:p w:rsidR="00C45D6B" w:rsidRDefault="00C45D6B" w:rsidP="000F5F5B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обеспечения нужд муниципального 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>образования «Унечский муниципальный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район Брянской области», муниципального 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>образования «Унечское городское поселение»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 Унечского муниципального района Брянской</w:t>
      </w:r>
    </w:p>
    <w:p w:rsidR="00C45D6B" w:rsidRDefault="00C45D6B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441" w:firstLine="0"/>
        <w:jc w:val="both"/>
        <w:outlineLvl w:val="0"/>
        <w:rPr>
          <w:lang w:eastAsia="ru-RU"/>
        </w:rPr>
      </w:pPr>
      <w:r>
        <w:rPr>
          <w:lang w:eastAsia="ru-RU"/>
        </w:rPr>
        <w:t>области, содержанию указанных актов и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lang w:eastAsia="ru-RU"/>
        </w:rPr>
      </w:pPr>
      <w:r>
        <w:rPr>
          <w:lang w:eastAsia="ru-RU"/>
        </w:rPr>
        <w:t xml:space="preserve">обеспечению их исполнения </w:t>
      </w: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jc w:val="both"/>
        <w:outlineLvl w:val="0"/>
        <w:rPr>
          <w:lang w:eastAsia="ru-RU"/>
        </w:rPr>
      </w:pPr>
    </w:p>
    <w:p w:rsidR="00C45D6B" w:rsidRDefault="00C45D6B" w:rsidP="004323CD">
      <w:pPr>
        <w:tabs>
          <w:tab w:val="left" w:pos="6096"/>
        </w:tabs>
        <w:autoSpaceDE w:val="0"/>
        <w:autoSpaceDN w:val="0"/>
        <w:adjustRightInd w:val="0"/>
        <w:spacing w:line="240" w:lineRule="auto"/>
        <w:jc w:val="both"/>
        <w:outlineLvl w:val="0"/>
        <w:rPr>
          <w:lang w:eastAsia="ru-RU"/>
        </w:rPr>
      </w:pPr>
    </w:p>
    <w:p w:rsidR="00C45D6B" w:rsidRPr="007D2E74" w:rsidRDefault="00C45D6B" w:rsidP="007D4760">
      <w:pPr>
        <w:autoSpaceDE w:val="0"/>
        <w:autoSpaceDN w:val="0"/>
        <w:adjustRightInd w:val="0"/>
        <w:spacing w:line="240" w:lineRule="auto"/>
        <w:ind w:right="-366"/>
        <w:jc w:val="both"/>
        <w:rPr>
          <w:sz w:val="24"/>
          <w:szCs w:val="24"/>
          <w:lang w:eastAsia="ru-RU"/>
        </w:rPr>
      </w:pPr>
      <w:r w:rsidRPr="007D2E74">
        <w:rPr>
          <w:sz w:val="24"/>
          <w:szCs w:val="24"/>
          <w:lang w:eastAsia="ru-RU"/>
        </w:rPr>
        <w:t>В соответствии с пунктом 1 части 4 статьи 19 Федерального закона от 5 апреля 2013г. №44-ФЗ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18.05.2015 г. №476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 (в редакции Постановлений Правительства РФ о</w:t>
      </w:r>
      <w:r>
        <w:rPr>
          <w:sz w:val="24"/>
          <w:szCs w:val="24"/>
          <w:lang w:eastAsia="ru-RU"/>
        </w:rPr>
        <w:t>т 10.02.2017 № 168, от 21.06.2018 № 712, от 18.07.2019 № 922) и   исполнение протеста прокурора Унечского района  от 16.04.2020 № 13-2020,</w:t>
      </w:r>
    </w:p>
    <w:p w:rsidR="00C45D6B" w:rsidRDefault="00C45D6B" w:rsidP="004323CD">
      <w:pPr>
        <w:widowControl w:val="0"/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</w:p>
    <w:p w:rsidR="00C45D6B" w:rsidRPr="00C15E57" w:rsidRDefault="00C45D6B" w:rsidP="007D2E74">
      <w:pPr>
        <w:widowControl w:val="0"/>
        <w:autoSpaceDE w:val="0"/>
        <w:autoSpaceDN w:val="0"/>
        <w:adjustRightInd w:val="0"/>
        <w:spacing w:line="240" w:lineRule="auto"/>
        <w:ind w:firstLine="0"/>
        <w:jc w:val="both"/>
        <w:rPr>
          <w:lang w:eastAsia="ru-RU"/>
        </w:rPr>
      </w:pPr>
      <w:r w:rsidRPr="001A0965">
        <w:rPr>
          <w:sz w:val="24"/>
          <w:szCs w:val="24"/>
          <w:lang w:eastAsia="ru-RU"/>
        </w:rPr>
        <w:t>ПОСТАНОВЛЯЮ</w:t>
      </w:r>
      <w:r w:rsidRPr="00C15E57">
        <w:rPr>
          <w:lang w:eastAsia="ru-RU"/>
        </w:rPr>
        <w:t>:</w:t>
      </w:r>
    </w:p>
    <w:p w:rsidR="00C45D6B" w:rsidRDefault="00C45D6B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 w:rsidRPr="007D2E74">
        <w:rPr>
          <w:sz w:val="24"/>
          <w:szCs w:val="24"/>
          <w:lang w:eastAsia="ru-RU"/>
        </w:rPr>
        <w:t xml:space="preserve">         1.Утвердить прилагаемые Требования к порядку разработки и принятия правовых актов о нормировании в сфере закупок для обеспечения нужд муниципального образования «Унечский муниципальный район Брянской области», муниципального  образования «Унечское городское поселение»</w:t>
      </w:r>
      <w:r>
        <w:rPr>
          <w:sz w:val="24"/>
          <w:szCs w:val="24"/>
          <w:lang w:eastAsia="ru-RU"/>
        </w:rPr>
        <w:t xml:space="preserve"> </w:t>
      </w:r>
      <w:r w:rsidRPr="007D2E74">
        <w:rPr>
          <w:sz w:val="24"/>
          <w:szCs w:val="24"/>
          <w:lang w:eastAsia="ru-RU"/>
        </w:rPr>
        <w:t>Унечского муниципального района Брянской области, содержанию указанных актов и обеспечению их исполнения согласно  приложению к настоящему постановлению.</w:t>
      </w:r>
    </w:p>
    <w:p w:rsidR="00C45D6B" w:rsidRDefault="00C45D6B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2. Признать утратившим силу постановления администрации Унечского района:</w:t>
      </w:r>
    </w:p>
    <w:p w:rsidR="00C45D6B" w:rsidRDefault="00C45D6B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-от 21.06.2016 № 173 «Об  утверждении Требований к порядку разработки и принятия правовых актов о нормировании в сфере закупок для обеспечения нужд муниципального образования «Унечский муниципальный район», муниципального образования «Унечское городское поселение», содержания указанных актов и  обеспечению их исполнения»;</w:t>
      </w:r>
    </w:p>
    <w:p w:rsidR="00C45D6B" w:rsidRPr="007D2E74" w:rsidRDefault="00C45D6B" w:rsidP="007D4760">
      <w:pPr>
        <w:tabs>
          <w:tab w:val="left" w:pos="6096"/>
        </w:tabs>
        <w:autoSpaceDE w:val="0"/>
        <w:autoSpaceDN w:val="0"/>
        <w:adjustRightInd w:val="0"/>
        <w:spacing w:line="240" w:lineRule="auto"/>
        <w:ind w:right="-366" w:firstLine="0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-от 24.12.2019 № 373 « О внесении изменений и дополнений в приложение, утвержденное постановлением администрации  Унечского района от 21.06.2016 № 173».</w:t>
      </w:r>
    </w:p>
    <w:p w:rsidR="00C45D6B" w:rsidRPr="007D2E74" w:rsidRDefault="00C45D6B" w:rsidP="007D4760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right="-366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3</w:t>
      </w:r>
      <w:r w:rsidRPr="007D2E74">
        <w:rPr>
          <w:sz w:val="24"/>
          <w:szCs w:val="24"/>
          <w:lang w:eastAsia="ru-RU"/>
        </w:rPr>
        <w:t>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C45D6B" w:rsidRPr="007D2E74" w:rsidRDefault="00C45D6B" w:rsidP="007D4760">
      <w:pPr>
        <w:pStyle w:val="ListParagraph"/>
        <w:widowControl w:val="0"/>
        <w:autoSpaceDE w:val="0"/>
        <w:autoSpaceDN w:val="0"/>
        <w:adjustRightInd w:val="0"/>
        <w:spacing w:line="240" w:lineRule="auto"/>
        <w:ind w:left="0" w:right="-366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4</w:t>
      </w:r>
      <w:r w:rsidRPr="007D2E74">
        <w:rPr>
          <w:sz w:val="24"/>
          <w:szCs w:val="24"/>
          <w:lang w:eastAsia="ru-RU"/>
        </w:rPr>
        <w:t>.Контроль за выполнением настоящего постановления возложить на  и.о. заместителя главы администрации района  Волкович И.М.</w:t>
      </w:r>
    </w:p>
    <w:p w:rsidR="00C45D6B" w:rsidRDefault="00C45D6B" w:rsidP="00CE0381">
      <w:pPr>
        <w:pStyle w:val="ListParagraph"/>
        <w:widowControl w:val="0"/>
        <w:autoSpaceDE w:val="0"/>
        <w:autoSpaceDN w:val="0"/>
        <w:adjustRightInd w:val="0"/>
        <w:spacing w:line="240" w:lineRule="auto"/>
        <w:ind w:left="709" w:firstLine="0"/>
        <w:jc w:val="both"/>
        <w:rPr>
          <w:lang w:eastAsia="ru-RU"/>
        </w:rPr>
      </w:pPr>
    </w:p>
    <w:p w:rsidR="00C45D6B" w:rsidRDefault="00C45D6B" w:rsidP="007D2E74">
      <w:pPr>
        <w:spacing w:line="240" w:lineRule="auto"/>
        <w:ind w:right="126" w:firstLine="708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10614" w:type="dxa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434"/>
        <w:gridCol w:w="3180"/>
      </w:tblGrid>
      <w:tr w:rsidR="00C45D6B" w:rsidRPr="00BE5437">
        <w:trPr>
          <w:jc w:val="center"/>
        </w:trPr>
        <w:tc>
          <w:tcPr>
            <w:tcW w:w="7434" w:type="dxa"/>
            <w:tcBorders>
              <w:top w:val="nil"/>
              <w:bottom w:val="nil"/>
              <w:right w:val="nil"/>
            </w:tcBorders>
          </w:tcPr>
          <w:p w:rsidR="00C45D6B" w:rsidRPr="00BE5437" w:rsidRDefault="00C45D6B" w:rsidP="007D2E74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E5437">
              <w:rPr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3180" w:type="dxa"/>
            <w:tcBorders>
              <w:left w:val="nil"/>
              <w:bottom w:val="nil"/>
            </w:tcBorders>
          </w:tcPr>
          <w:p w:rsidR="00C45D6B" w:rsidRPr="00BE5437" w:rsidRDefault="00C45D6B" w:rsidP="00863D0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BE5437">
              <w:rPr>
                <w:sz w:val="24"/>
                <w:szCs w:val="24"/>
              </w:rPr>
              <w:t>А.М. Кусков</w:t>
            </w:r>
          </w:p>
        </w:tc>
      </w:tr>
    </w:tbl>
    <w:p w:rsidR="00C45D6B" w:rsidRPr="007D4760" w:rsidRDefault="00C45D6B" w:rsidP="007D4760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</w:t>
      </w:r>
      <w:r w:rsidRPr="007D47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C45D6B" w:rsidRDefault="00C45D6B" w:rsidP="007D4760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</w:t>
      </w:r>
      <w:r w:rsidRPr="007D47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45D6B" w:rsidRDefault="00C45D6B" w:rsidP="007D4760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Унечского </w:t>
      </w:r>
      <w:r w:rsidRPr="007D47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района </w:t>
      </w:r>
    </w:p>
    <w:p w:rsidR="00C45D6B" w:rsidRPr="007D4760" w:rsidRDefault="00C45D6B" w:rsidP="00CE0381">
      <w:pPr>
        <w:pStyle w:val="ConsPlusTitle"/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от 21.04.2020 года №121</w:t>
      </w:r>
    </w:p>
    <w:p w:rsidR="00C45D6B" w:rsidRDefault="00C45D6B" w:rsidP="00CE0381">
      <w:pPr>
        <w:pStyle w:val="ConsPlusTitle"/>
        <w:ind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5D6B" w:rsidRPr="00BA3BAB" w:rsidRDefault="00C45D6B" w:rsidP="00CE0381">
      <w:pPr>
        <w:pStyle w:val="ConsPlusTitle"/>
        <w:ind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5D6B" w:rsidRDefault="00C45D6B" w:rsidP="007D4760">
      <w:pPr>
        <w:pStyle w:val="ConsPlusTitle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7D4760">
        <w:rPr>
          <w:rFonts w:ascii="Times New Roman" w:hAnsi="Times New Roman" w:cs="Times New Roman"/>
          <w:sz w:val="24"/>
          <w:szCs w:val="24"/>
        </w:rPr>
        <w:t>Требования</w:t>
      </w:r>
    </w:p>
    <w:p w:rsidR="00C45D6B" w:rsidRDefault="00C45D6B" w:rsidP="005B7A52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7A52">
        <w:rPr>
          <w:rFonts w:ascii="Times New Roman" w:hAnsi="Times New Roman" w:cs="Times New Roman"/>
          <w:sz w:val="24"/>
          <w:szCs w:val="24"/>
          <w:lang w:eastAsia="ru-RU"/>
        </w:rPr>
        <w:t xml:space="preserve">к порядку разработки и принятия правовых актов о нормировании в сфере закупок для обеспечения нужд муниципального образования «Унечский муниципальный район Брянской области», муниципального  образования «Унечское городское поселение» Унечского муниципального района Брянской области, содержанию указанных актов и </w:t>
      </w:r>
    </w:p>
    <w:p w:rsidR="00C45D6B" w:rsidRPr="005B7A52" w:rsidRDefault="00C45D6B" w:rsidP="005B7A52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5B7A52">
        <w:rPr>
          <w:rFonts w:ascii="Times New Roman" w:hAnsi="Times New Roman" w:cs="Times New Roman"/>
          <w:sz w:val="24"/>
          <w:szCs w:val="24"/>
          <w:lang w:eastAsia="ru-RU"/>
        </w:rPr>
        <w:t>обеспечению их исполнения</w:t>
      </w:r>
    </w:p>
    <w:p w:rsidR="00C45D6B" w:rsidRPr="00CA27AF" w:rsidRDefault="00C45D6B" w:rsidP="00432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D6B" w:rsidRPr="000C2689" w:rsidRDefault="00C45D6B" w:rsidP="00C15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"/>
      <w:bookmarkEnd w:id="1"/>
      <w:r w:rsidRPr="000C2689">
        <w:rPr>
          <w:rFonts w:ascii="Times New Roman" w:hAnsi="Times New Roman" w:cs="Times New Roman"/>
          <w:sz w:val="24"/>
          <w:szCs w:val="24"/>
        </w:rPr>
        <w:t>1. Настоящий документ определяет требования к порядку разработки и принятия, содержанию, обеспечению исполнения следующих правовых актов:</w:t>
      </w:r>
    </w:p>
    <w:p w:rsidR="00C45D6B" w:rsidRPr="005B7A52" w:rsidRDefault="00C45D6B" w:rsidP="00C15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1"/>
      <w:bookmarkEnd w:id="2"/>
      <w:r>
        <w:rPr>
          <w:rFonts w:ascii="Times New Roman" w:hAnsi="Times New Roman" w:cs="Times New Roman"/>
          <w:sz w:val="24"/>
          <w:szCs w:val="24"/>
        </w:rPr>
        <w:t>а) администрация</w:t>
      </w:r>
      <w:r w:rsidRPr="005B7A52">
        <w:rPr>
          <w:rFonts w:ascii="Times New Roman" w:hAnsi="Times New Roman" w:cs="Times New Roman"/>
          <w:sz w:val="24"/>
          <w:szCs w:val="24"/>
        </w:rPr>
        <w:t xml:space="preserve"> Унечского района, утверждающих:</w:t>
      </w:r>
    </w:p>
    <w:p w:rsidR="00C45D6B" w:rsidRPr="005B7A52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7A52">
        <w:rPr>
          <w:rFonts w:ascii="Times New Roman" w:hAnsi="Times New Roman" w:cs="Times New Roman"/>
          <w:sz w:val="24"/>
          <w:szCs w:val="24"/>
        </w:rPr>
        <w:t>общие правила определения требований к отдельным видам товаров, работ, услуг (в том числе предельные цены товаров, работ, услуг), закупаемым заказчиками;</w:t>
      </w:r>
    </w:p>
    <w:p w:rsidR="00C45D6B" w:rsidRPr="0075037D" w:rsidRDefault="00C45D6B" w:rsidP="00C15E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037D">
        <w:rPr>
          <w:rFonts w:ascii="Times New Roman" w:hAnsi="Times New Roman" w:cs="Times New Roman"/>
          <w:sz w:val="24"/>
          <w:szCs w:val="24"/>
        </w:rPr>
        <w:t xml:space="preserve">            общие правила определения нормативных затрат на обеспечение функций 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</w:t>
      </w:r>
      <w:r w:rsidRPr="0075037D">
        <w:rPr>
          <w:rFonts w:ascii="Times New Roman" w:hAnsi="Times New Roman" w:cs="Times New Roman"/>
          <w:sz w:val="24"/>
          <w:szCs w:val="24"/>
          <w:lang w:eastAsia="ru-RU"/>
        </w:rPr>
        <w:t>«Унечский муниципальный район Брянской области», муниципального  образования «Унечское городское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(далее по тексту- муниципальные органы)</w:t>
      </w:r>
      <w:r w:rsidRPr="0075037D">
        <w:rPr>
          <w:rFonts w:ascii="Times New Roman" w:hAnsi="Times New Roman" w:cs="Times New Roman"/>
          <w:sz w:val="24"/>
          <w:szCs w:val="24"/>
        </w:rPr>
        <w:t xml:space="preserve">  в том числе подведомственных им казенных учреждений, бюджетных учреждений,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5037D">
        <w:rPr>
          <w:rFonts w:ascii="Times New Roman" w:hAnsi="Times New Roman" w:cs="Times New Roman"/>
          <w:sz w:val="24"/>
          <w:szCs w:val="24"/>
        </w:rPr>
        <w:t>унитарных предприятий в соответствии с Бюджетным кодексом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D6B" w:rsidRPr="0075037D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"/>
      <w:bookmarkEnd w:id="3"/>
      <w:r w:rsidRPr="0075037D">
        <w:rPr>
          <w:rFonts w:ascii="Times New Roman" w:hAnsi="Times New Roman" w:cs="Times New Roman"/>
          <w:sz w:val="24"/>
          <w:szCs w:val="24"/>
        </w:rPr>
        <w:t xml:space="preserve">   б)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органов</w:t>
      </w:r>
      <w:r w:rsidRPr="0075037D">
        <w:rPr>
          <w:rFonts w:ascii="Times New Roman" w:hAnsi="Times New Roman" w:cs="Times New Roman"/>
          <w:sz w:val="24"/>
          <w:szCs w:val="24"/>
        </w:rPr>
        <w:t>,</w:t>
      </w:r>
      <w:r w:rsidRPr="00E43FD3">
        <w:rPr>
          <w:rFonts w:ascii="Times New Roman" w:hAnsi="Times New Roman" w:cs="Times New Roman"/>
          <w:sz w:val="24"/>
          <w:szCs w:val="24"/>
        </w:rPr>
        <w:t xml:space="preserve"> </w:t>
      </w:r>
      <w:r w:rsidRPr="0075037D">
        <w:rPr>
          <w:rFonts w:ascii="Times New Roman" w:hAnsi="Times New Roman" w:cs="Times New Roman"/>
          <w:sz w:val="24"/>
          <w:szCs w:val="24"/>
        </w:rPr>
        <w:t xml:space="preserve">казенных учреждений, бюджетных учреждений,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5037D">
        <w:rPr>
          <w:rFonts w:ascii="Times New Roman" w:hAnsi="Times New Roman" w:cs="Times New Roman"/>
          <w:sz w:val="24"/>
          <w:szCs w:val="24"/>
        </w:rPr>
        <w:t>унитарных предприятий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37D">
        <w:rPr>
          <w:rFonts w:ascii="Times New Roman" w:hAnsi="Times New Roman" w:cs="Times New Roman"/>
          <w:sz w:val="24"/>
          <w:szCs w:val="24"/>
        </w:rPr>
        <w:t xml:space="preserve"> утверждающих:</w:t>
      </w:r>
    </w:p>
    <w:p w:rsidR="00C45D6B" w:rsidRPr="0075037D" w:rsidRDefault="00C45D6B" w:rsidP="00C15E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5"/>
      <w:bookmarkEnd w:id="4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5037D">
        <w:rPr>
          <w:rFonts w:ascii="Times New Roman" w:hAnsi="Times New Roman" w:cs="Times New Roman"/>
          <w:sz w:val="24"/>
          <w:szCs w:val="24"/>
        </w:rPr>
        <w:t>требования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p w:rsidR="00C45D6B" w:rsidRPr="00E46A8B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6"/>
      <w:bookmarkEnd w:id="5"/>
      <w:r w:rsidRPr="00E46A8B">
        <w:rPr>
          <w:rFonts w:ascii="Times New Roman" w:hAnsi="Times New Roman" w:cs="Times New Roman"/>
          <w:sz w:val="24"/>
          <w:szCs w:val="24"/>
        </w:rPr>
        <w:t>правила определения требований к закупаемым муниципальными органами,  подведомственными указанным органам казенными учреждениями, бюджетными учреждениями, муниципальными унитарными предприятиями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6A8B">
        <w:rPr>
          <w:rFonts w:ascii="Times New Roman" w:hAnsi="Times New Roman" w:cs="Times New Roman"/>
          <w:sz w:val="24"/>
          <w:szCs w:val="24"/>
        </w:rPr>
        <w:t xml:space="preserve">  определенными в соответствии с Бюджетным </w:t>
      </w:r>
      <w:hyperlink r:id="rId5" w:history="1">
        <w:r w:rsidRPr="00E46A8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E46A8B">
        <w:rPr>
          <w:rFonts w:ascii="Times New Roman" w:hAnsi="Times New Roman" w:cs="Times New Roman"/>
          <w:sz w:val="24"/>
          <w:szCs w:val="24"/>
        </w:rPr>
        <w:t xml:space="preserve"> Российской Федерации  отдельным видам товаров, работ, услуг (в том числе предельные цены товаров, работ, услуг);</w:t>
      </w:r>
    </w:p>
    <w:p w:rsidR="00C45D6B" w:rsidRPr="00E46A8B" w:rsidRDefault="00C45D6B" w:rsidP="00C15E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8"/>
      <w:bookmarkEnd w:id="6"/>
      <w:r w:rsidRPr="00E46A8B">
        <w:rPr>
          <w:rFonts w:ascii="Times New Roman" w:hAnsi="Times New Roman" w:cs="Times New Roman"/>
          <w:sz w:val="24"/>
          <w:szCs w:val="24"/>
        </w:rPr>
        <w:t xml:space="preserve">          правила определения нормативных затрат на обеспечение функций   муниципальных орг</w:t>
      </w:r>
      <w:r>
        <w:rPr>
          <w:rFonts w:ascii="Times New Roman" w:hAnsi="Times New Roman" w:cs="Times New Roman"/>
          <w:sz w:val="24"/>
          <w:szCs w:val="24"/>
        </w:rPr>
        <w:t>анов,</w:t>
      </w:r>
      <w:r w:rsidRPr="00E46A8B">
        <w:rPr>
          <w:rFonts w:ascii="Times New Roman" w:hAnsi="Times New Roman" w:cs="Times New Roman"/>
          <w:sz w:val="24"/>
          <w:szCs w:val="24"/>
        </w:rPr>
        <w:t xml:space="preserve">  в том числе подведомственных им казенных учреждений, бюджетных учреждений,  муниципальных унитарных предприятий в соответствии с Бюджетным кодексом Российской Федерации;</w:t>
      </w:r>
    </w:p>
    <w:p w:rsidR="00C45D6B" w:rsidRPr="0075037D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50"/>
      <w:bookmarkEnd w:id="7"/>
      <w:r>
        <w:t>в)</w:t>
      </w:r>
      <w:r w:rsidRPr="00E43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75037D">
        <w:rPr>
          <w:rFonts w:ascii="Times New Roman" w:hAnsi="Times New Roman" w:cs="Times New Roman"/>
          <w:sz w:val="24"/>
          <w:szCs w:val="24"/>
        </w:rPr>
        <w:t>,</w:t>
      </w:r>
      <w:r w:rsidRPr="00E43FD3">
        <w:rPr>
          <w:rFonts w:ascii="Times New Roman" w:hAnsi="Times New Roman" w:cs="Times New Roman"/>
          <w:sz w:val="24"/>
          <w:szCs w:val="24"/>
        </w:rPr>
        <w:t xml:space="preserve"> </w:t>
      </w:r>
      <w:r w:rsidRPr="0075037D">
        <w:rPr>
          <w:rFonts w:ascii="Times New Roman" w:hAnsi="Times New Roman" w:cs="Times New Roman"/>
          <w:sz w:val="24"/>
          <w:szCs w:val="24"/>
        </w:rPr>
        <w:t xml:space="preserve">казенных учреждений, бюджетных учреждений,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5037D">
        <w:rPr>
          <w:rFonts w:ascii="Times New Roman" w:hAnsi="Times New Roman" w:cs="Times New Roman"/>
          <w:sz w:val="24"/>
          <w:szCs w:val="24"/>
        </w:rPr>
        <w:t>унитарных предприятий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37D">
        <w:rPr>
          <w:rFonts w:ascii="Times New Roman" w:hAnsi="Times New Roman" w:cs="Times New Roman"/>
          <w:sz w:val="24"/>
          <w:szCs w:val="24"/>
        </w:rPr>
        <w:t xml:space="preserve"> утверждающих:</w:t>
      </w:r>
    </w:p>
    <w:p w:rsidR="00C45D6B" w:rsidRPr="00E43FD3" w:rsidRDefault="00C45D6B" w:rsidP="00C15E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P52"/>
      <w:bookmarkEnd w:id="8"/>
      <w:r w:rsidRPr="00E43FD3">
        <w:rPr>
          <w:rFonts w:ascii="Times New Roman" w:hAnsi="Times New Roman" w:cs="Times New Roman"/>
          <w:sz w:val="24"/>
          <w:szCs w:val="24"/>
        </w:rPr>
        <w:t xml:space="preserve">        нормативные затраты на обеспечение функций муниципальными органами,  подведомственными указанным органам казенными учреждениями, бюджетными учреждениями, муниципальными унитарными предприятиями  определенных в соответствии с Бюджетным </w:t>
      </w:r>
      <w:hyperlink r:id="rId6" w:history="1">
        <w:r w:rsidRPr="00E43FD3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E43FD3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</w:p>
    <w:p w:rsidR="00C45D6B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54"/>
      <w:bookmarkEnd w:id="9"/>
      <w:r w:rsidRPr="00447D4C">
        <w:rPr>
          <w:rFonts w:ascii="Times New Roman" w:hAnsi="Times New Roman" w:cs="Times New Roman"/>
          <w:sz w:val="24"/>
          <w:szCs w:val="24"/>
        </w:rPr>
        <w:t>требования к закупаемым муниципальным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47D4C">
        <w:rPr>
          <w:rFonts w:ascii="Times New Roman" w:hAnsi="Times New Roman" w:cs="Times New Roman"/>
          <w:sz w:val="24"/>
          <w:szCs w:val="24"/>
        </w:rPr>
        <w:t xml:space="preserve"> органам</w:t>
      </w:r>
      <w:r>
        <w:rPr>
          <w:rFonts w:ascii="Times New Roman" w:hAnsi="Times New Roman" w:cs="Times New Roman"/>
          <w:sz w:val="24"/>
          <w:szCs w:val="24"/>
        </w:rPr>
        <w:t>и, казенными учреждениями, бюджетными учреждениями,  муниципальными унитарными предприятими</w:t>
      </w:r>
      <w:r w:rsidRPr="00447D4C">
        <w:rPr>
          <w:rFonts w:ascii="Times New Roman" w:hAnsi="Times New Roman" w:cs="Times New Roman"/>
          <w:sz w:val="24"/>
          <w:szCs w:val="24"/>
        </w:rPr>
        <w:t xml:space="preserve">  в соответствии с Бюджетным </w:t>
      </w:r>
      <w:hyperlink r:id="rId7" w:history="1">
        <w:r w:rsidRPr="00447D4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447D4C">
        <w:rPr>
          <w:rFonts w:ascii="Times New Roman" w:hAnsi="Times New Roman" w:cs="Times New Roman"/>
          <w:sz w:val="24"/>
          <w:szCs w:val="24"/>
        </w:rPr>
        <w:t xml:space="preserve"> Российской Федерации  отдельным видам товаров, работ, услуг (в том числе предельные цены товаров, работ, услуг).</w:t>
      </w:r>
    </w:p>
    <w:p w:rsidR="00C45D6B" w:rsidRPr="00447D4C" w:rsidRDefault="00C45D6B" w:rsidP="00B53F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D4C">
        <w:rPr>
          <w:rFonts w:ascii="Times New Roman" w:hAnsi="Times New Roman" w:cs="Times New Roman"/>
          <w:sz w:val="24"/>
          <w:szCs w:val="24"/>
        </w:rPr>
        <w:t xml:space="preserve">2. Правовые акты, указанные в </w:t>
      </w:r>
      <w:hyperlink w:anchor="Par11" w:history="1">
        <w:r w:rsidRPr="00447D4C">
          <w:rPr>
            <w:rFonts w:ascii="Times New Roman" w:hAnsi="Times New Roman" w:cs="Times New Roman"/>
            <w:color w:val="0000FF"/>
            <w:sz w:val="24"/>
            <w:szCs w:val="24"/>
          </w:rPr>
          <w:t>подпункте "а" и «б» пункта 1</w:t>
        </w:r>
      </w:hyperlink>
      <w:r w:rsidRPr="00447D4C">
        <w:rPr>
          <w:rFonts w:ascii="Times New Roman" w:hAnsi="Times New Roman" w:cs="Times New Roman"/>
          <w:sz w:val="24"/>
          <w:szCs w:val="24"/>
        </w:rPr>
        <w:t xml:space="preserve"> настоящего документа, разрабатываются </w:t>
      </w:r>
      <w:r w:rsidRPr="00EA2465">
        <w:rPr>
          <w:rFonts w:ascii="Times New Roman" w:hAnsi="Times New Roman" w:cs="Times New Roman"/>
          <w:sz w:val="24"/>
          <w:szCs w:val="24"/>
        </w:rPr>
        <w:t>сектором экономического анализа и прогнозирования</w:t>
      </w:r>
      <w:r w:rsidRPr="00447D4C">
        <w:rPr>
          <w:rFonts w:ascii="Times New Roman" w:hAnsi="Times New Roman" w:cs="Times New Roman"/>
          <w:sz w:val="24"/>
          <w:szCs w:val="24"/>
        </w:rPr>
        <w:t>, в форме проектов  муниципальных правовых актов</w:t>
      </w:r>
      <w:r>
        <w:rPr>
          <w:rFonts w:ascii="Times New Roman" w:hAnsi="Times New Roman" w:cs="Times New Roman"/>
          <w:sz w:val="24"/>
          <w:szCs w:val="24"/>
        </w:rPr>
        <w:t xml:space="preserve"> и согласовываются с финансовым управлением  администрации Унечского района.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 xml:space="preserve">  3.  Муниципальные органы вправе предварительно обсудить проекты правовых актов, указанных в </w:t>
      </w:r>
      <w:hyperlink w:anchor="P46" w:history="1">
        <w:r w:rsidRPr="00B53F9D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"б"</w:t>
        </w:r>
      </w:hyperlink>
      <w:r w:rsidRPr="00B53F9D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4" w:history="1">
        <w:r w:rsidRPr="00B53F9D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"в" пункта 1</w:t>
        </w:r>
      </w:hyperlink>
      <w:r w:rsidRPr="00B53F9D">
        <w:rPr>
          <w:rFonts w:ascii="Times New Roman" w:hAnsi="Times New Roman" w:cs="Times New Roman"/>
          <w:sz w:val="24"/>
          <w:szCs w:val="24"/>
        </w:rPr>
        <w:t xml:space="preserve"> настоящего документа, на заседании общественного совета созданного в  администрации Унечского района.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>4. Общие правила определения требований к отдельным видам товаров, работ, услуг (в том числе предельные цены товаров, работ, услуг), закупаемым заказчиками, должны: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 xml:space="preserve">а) содержать порядок формирования и утверждения администрацией Унечского района  перечня отдельных видов товаров, работ, услуг (далее - перечень), требования к потребительским свойствам которых (в том числе к характеристикам качества) и иным характеристикам (в том числе предельные цены) устанавливают муниципальные органы, определенные в соответствии с Бюджетным </w:t>
      </w:r>
      <w:hyperlink r:id="rId8" w:history="1">
        <w:r w:rsidRPr="00B53F9D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53F9D">
        <w:rPr>
          <w:rFonts w:ascii="Times New Roman" w:hAnsi="Times New Roman" w:cs="Times New Roman"/>
          <w:sz w:val="24"/>
          <w:szCs w:val="24"/>
        </w:rPr>
        <w:t xml:space="preserve"> Российской Федерации, определяющий: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>состав информации, включаемой в перечень;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 xml:space="preserve">порядок применения Общероссийского </w:t>
      </w:r>
      <w:hyperlink r:id="rId9" w:history="1">
        <w:r w:rsidRPr="00B53F9D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классификатора</w:t>
        </w:r>
      </w:hyperlink>
      <w:r w:rsidRPr="00B53F9D">
        <w:rPr>
          <w:rFonts w:ascii="Times New Roman" w:hAnsi="Times New Roman" w:cs="Times New Roman"/>
          <w:sz w:val="24"/>
          <w:szCs w:val="24"/>
        </w:rPr>
        <w:t xml:space="preserve"> продукции по видам экономической деятельности при формировании перечня;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>порядок выбора потребительских свойств (в том числе характеристик качества) и иных характеристик закупаемых товаров, работ, услуг, в отношении которых требуется установить нормативные значения;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>требования к определению показателей, характеризующих потребительские свойства (в том числе характеристики качества) и иные характеристики (в том числе предельные цены) закупаемых товаров, работ, услуг;</w:t>
      </w:r>
    </w:p>
    <w:p w:rsidR="00C45D6B" w:rsidRPr="00B53F9D" w:rsidRDefault="00C45D6B" w:rsidP="00B53F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F9D">
        <w:rPr>
          <w:rFonts w:ascii="Times New Roman" w:hAnsi="Times New Roman" w:cs="Times New Roman"/>
          <w:sz w:val="24"/>
          <w:szCs w:val="24"/>
        </w:rPr>
        <w:t>критерии, применяемые при отборе отдельных видов товаров, работ, услуг для включения в перечень;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б) содержать примерную форму перечня.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 xml:space="preserve">5. Общие правила определения нормативных затрат на обеспечение функций муниципальных органов, определенных в соответствии с Бюджетным </w:t>
      </w:r>
      <w:hyperlink r:id="rId10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Российской Федерации  (включая соответственно подведомственные им казенные учреждения, бюджетные учреждения,  муниципальные унитарные предприятия)  должны содержать: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а) классификацию затрат, связанных с закупкой товаров, работ, услуг;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 xml:space="preserve">б) условия определения порядка расчета затрат на обеспечение функций  муниципальных органов, определенных в соответствии с Бюджетным </w:t>
      </w:r>
      <w:hyperlink r:id="rId11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Российской Федерации (включая подведомственные им казенные учреждения, бюджетные учреждения,  муниципальные унитарные предприятия); 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в) порядок определения показателя численности основных работников указанных органов и учреждений применяемого при необходимости для расчета нормативных затрат.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 xml:space="preserve">6. Муниципальные правовые акты администрации Унечского района, указанные в </w:t>
      </w:r>
      <w:hyperlink w:anchor="P45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"б" пункта 1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настоящего документа, определяют требования к порядку разработки и принятия актов, указанных в </w:t>
      </w:r>
      <w:hyperlink w:anchor="P46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абзацах третьем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8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четвертом подпункта "б"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2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абзацах втором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4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третьем подпункта "в" пункта 1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настоящего документа, требования к содержанию указанных актов и обеспечению их исполнения, в том числе: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а) требования к правовой форме, порядку согласования указанных актов и срокам утверждения и размещения в единой информационной системе в сфере закупок;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б) случаи внесения изменений в указанные акты;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>в) требование об обязательном обсуждении указанных актов в целях осуществления общественного контроля, а также порядок такого обсуждения;</w:t>
      </w:r>
    </w:p>
    <w:p w:rsidR="00C45D6B" w:rsidRPr="00C15E57" w:rsidRDefault="00C45D6B" w:rsidP="00C15E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5E57">
        <w:rPr>
          <w:rFonts w:ascii="Times New Roman" w:hAnsi="Times New Roman" w:cs="Times New Roman"/>
          <w:sz w:val="24"/>
          <w:szCs w:val="24"/>
        </w:rPr>
        <w:t xml:space="preserve">7. В соответствии с законодательными и иными нормативными правовыми актами, регулирующими осуществление контроля и мониторинга в сфере закупок, государственного (муниципального) финансового контроля, в процессе контроля и мониторинга в сфере закупок осуществляется проверка исполнения заказчиками положений правовых актов, указанных в </w:t>
      </w:r>
      <w:hyperlink w:anchor="P50" w:history="1">
        <w:r w:rsidRPr="00C15E57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1</w:t>
        </w:r>
      </w:hyperlink>
      <w:r w:rsidRPr="00C15E57">
        <w:rPr>
          <w:rFonts w:ascii="Times New Roman" w:hAnsi="Times New Roman" w:cs="Times New Roman"/>
          <w:sz w:val="24"/>
          <w:szCs w:val="24"/>
        </w:rPr>
        <w:t xml:space="preserve"> настоящего документа.</w:t>
      </w:r>
    </w:p>
    <w:p w:rsidR="00C45D6B" w:rsidRPr="00C15E57" w:rsidRDefault="00C45D6B" w:rsidP="00C15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5D6B" w:rsidRDefault="00C45D6B" w:rsidP="00432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D6B" w:rsidRDefault="00C45D6B" w:rsidP="00432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D6B" w:rsidRPr="00CA27AF" w:rsidRDefault="00C45D6B" w:rsidP="00432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D6B" w:rsidRDefault="00C45D6B" w:rsidP="00C07AF3">
      <w:pPr>
        <w:spacing w:line="240" w:lineRule="auto"/>
        <w:ind w:firstLine="0"/>
        <w:jc w:val="center"/>
        <w:rPr>
          <w:b/>
          <w:bCs/>
          <w:caps/>
          <w:sz w:val="24"/>
          <w:szCs w:val="24"/>
          <w:lang w:eastAsia="ru-RU"/>
        </w:rPr>
      </w:pPr>
      <w:bookmarkStart w:id="10" w:name="Par12"/>
      <w:bookmarkEnd w:id="10"/>
    </w:p>
    <w:sectPr w:rsidR="00C45D6B" w:rsidSect="0060439C">
      <w:type w:val="continuous"/>
      <w:pgSz w:w="11906" w:h="16838" w:code="9"/>
      <w:pgMar w:top="899" w:right="794" w:bottom="1134" w:left="1134" w:header="0" w:footer="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12E8C"/>
    <w:multiLevelType w:val="hybridMultilevel"/>
    <w:tmpl w:val="5C6ACF4C"/>
    <w:lvl w:ilvl="0" w:tplc="A306C1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documentProtection w:edit="readOnly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679"/>
    <w:rsid w:val="000037F4"/>
    <w:rsid w:val="00076482"/>
    <w:rsid w:val="000C2689"/>
    <w:rsid w:val="000F5F5B"/>
    <w:rsid w:val="00126679"/>
    <w:rsid w:val="00134092"/>
    <w:rsid w:val="00134BE1"/>
    <w:rsid w:val="00135646"/>
    <w:rsid w:val="00151B83"/>
    <w:rsid w:val="001530FC"/>
    <w:rsid w:val="001624AE"/>
    <w:rsid w:val="00192694"/>
    <w:rsid w:val="001A0965"/>
    <w:rsid w:val="001B6F2C"/>
    <w:rsid w:val="001F1C39"/>
    <w:rsid w:val="002118EF"/>
    <w:rsid w:val="002133D7"/>
    <w:rsid w:val="00223E00"/>
    <w:rsid w:val="002470FB"/>
    <w:rsid w:val="0027450F"/>
    <w:rsid w:val="0029420D"/>
    <w:rsid w:val="002C01F8"/>
    <w:rsid w:val="002C3938"/>
    <w:rsid w:val="002D0C22"/>
    <w:rsid w:val="00373AAA"/>
    <w:rsid w:val="003C1B0D"/>
    <w:rsid w:val="003C6828"/>
    <w:rsid w:val="004323CD"/>
    <w:rsid w:val="004333A0"/>
    <w:rsid w:val="00447D4C"/>
    <w:rsid w:val="00471C87"/>
    <w:rsid w:val="00491C40"/>
    <w:rsid w:val="004C4B10"/>
    <w:rsid w:val="004C6915"/>
    <w:rsid w:val="00565E9B"/>
    <w:rsid w:val="00583F5A"/>
    <w:rsid w:val="005A18D0"/>
    <w:rsid w:val="005B41C5"/>
    <w:rsid w:val="005B7A52"/>
    <w:rsid w:val="0060439C"/>
    <w:rsid w:val="006120D0"/>
    <w:rsid w:val="00614B01"/>
    <w:rsid w:val="00621868"/>
    <w:rsid w:val="00636AD6"/>
    <w:rsid w:val="0068316E"/>
    <w:rsid w:val="0070643A"/>
    <w:rsid w:val="00716D8E"/>
    <w:rsid w:val="0075037D"/>
    <w:rsid w:val="0076672B"/>
    <w:rsid w:val="007A34B3"/>
    <w:rsid w:val="007D2E74"/>
    <w:rsid w:val="007D4760"/>
    <w:rsid w:val="0083043A"/>
    <w:rsid w:val="008468DC"/>
    <w:rsid w:val="00863D0E"/>
    <w:rsid w:val="008B694C"/>
    <w:rsid w:val="008C47D5"/>
    <w:rsid w:val="00900F73"/>
    <w:rsid w:val="00914170"/>
    <w:rsid w:val="009C4D13"/>
    <w:rsid w:val="00A22B9E"/>
    <w:rsid w:val="00A25454"/>
    <w:rsid w:val="00A93927"/>
    <w:rsid w:val="00B53F9D"/>
    <w:rsid w:val="00B5591D"/>
    <w:rsid w:val="00B90749"/>
    <w:rsid w:val="00B96DD8"/>
    <w:rsid w:val="00BA3BAB"/>
    <w:rsid w:val="00BA3E56"/>
    <w:rsid w:val="00BE44DC"/>
    <w:rsid w:val="00BE5437"/>
    <w:rsid w:val="00C07AF3"/>
    <w:rsid w:val="00C15E57"/>
    <w:rsid w:val="00C2084A"/>
    <w:rsid w:val="00C375BC"/>
    <w:rsid w:val="00C45D6B"/>
    <w:rsid w:val="00C70E99"/>
    <w:rsid w:val="00C72E51"/>
    <w:rsid w:val="00CA27AF"/>
    <w:rsid w:val="00CB5889"/>
    <w:rsid w:val="00CE0381"/>
    <w:rsid w:val="00D14FD2"/>
    <w:rsid w:val="00D52016"/>
    <w:rsid w:val="00D61C4E"/>
    <w:rsid w:val="00D66549"/>
    <w:rsid w:val="00DE452E"/>
    <w:rsid w:val="00DF047E"/>
    <w:rsid w:val="00E01BAB"/>
    <w:rsid w:val="00E43FD3"/>
    <w:rsid w:val="00E46A8B"/>
    <w:rsid w:val="00E54B08"/>
    <w:rsid w:val="00E55B13"/>
    <w:rsid w:val="00EA0820"/>
    <w:rsid w:val="00EA2465"/>
    <w:rsid w:val="00EA6A85"/>
    <w:rsid w:val="00EE1F87"/>
    <w:rsid w:val="00F805EB"/>
    <w:rsid w:val="00FA7394"/>
    <w:rsid w:val="00FF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7AF"/>
    <w:pPr>
      <w:spacing w:line="360" w:lineRule="auto"/>
      <w:ind w:firstLine="709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667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12667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91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91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91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1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1C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91C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C4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CA27A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1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11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5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10" Type="http://schemas.openxmlformats.org/officeDocument/2006/relationships/hyperlink" Target="consultantplus://offline/ref=E235330F1EC0026A5CFE279425A8E92C4813087F4A9F3F36F5CFBD54F66698506C0390214F0C6B52A9EDE7ABB08A814838318ED83DD4G9h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35330F1EC0026A5CFE279425A8E92C481400774B9E3F36F5CFBD54F66698507E03C82E44077759F9A2A1FEBFG8h8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342</TotalTime>
  <Pages>3</Pages>
  <Words>1634</Words>
  <Characters>9317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Сетунова Татьяна Федоровна</dc:creator>
  <cp:keywords/>
  <dc:description/>
  <cp:lastModifiedBy>Лосева Е.Ю.</cp:lastModifiedBy>
  <cp:revision>8</cp:revision>
  <cp:lastPrinted>2020-04-24T07:42:00Z</cp:lastPrinted>
  <dcterms:created xsi:type="dcterms:W3CDTF">2016-07-11T10:27:00Z</dcterms:created>
  <dcterms:modified xsi:type="dcterms:W3CDTF">2020-04-24T12:03:00Z</dcterms:modified>
</cp:coreProperties>
</file>